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AD5D8" w14:textId="77777777" w:rsidR="00FB3CF8" w:rsidRDefault="00FB3CF8" w:rsidP="00FB3CF8">
      <w:pPr>
        <w:jc w:val="center"/>
      </w:pPr>
      <w:r w:rsidRPr="00FB3CF8">
        <w:rPr>
          <w:noProof/>
        </w:rPr>
        <w:drawing>
          <wp:inline distT="0" distB="0" distL="0" distR="0" wp14:anchorId="7876A3FF" wp14:editId="7A7E5AF4">
            <wp:extent cx="74295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A714C" w14:textId="77777777" w:rsidR="00FB3CF8" w:rsidRDefault="00FB3CF8" w:rsidP="00FB3CF8"/>
    <w:p w14:paraId="7DF9426D" w14:textId="77777777" w:rsidR="00FB3CF8" w:rsidRPr="00FB3CF8" w:rsidRDefault="00FB3CF8" w:rsidP="00FB3C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F8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31</w:t>
      </w:r>
    </w:p>
    <w:p w14:paraId="5E765D49" w14:textId="77777777" w:rsidR="00FB3CF8" w:rsidRPr="00FB3CF8" w:rsidRDefault="00FB3CF8" w:rsidP="00FB3C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F8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14:paraId="6E1BE205" w14:textId="1681FC6B" w:rsidR="00FB3CF8" w:rsidRPr="00EF703E" w:rsidRDefault="008C252F" w:rsidP="00EF70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3E61">
        <w:rPr>
          <w:rFonts w:ascii="Times New Roman" w:hAnsi="Times New Roman" w:cs="Times New Roman"/>
          <w:sz w:val="28"/>
          <w:szCs w:val="28"/>
        </w:rPr>
        <w:t>7</w:t>
      </w:r>
      <w:r w:rsidR="00B7580C">
        <w:rPr>
          <w:rFonts w:ascii="Times New Roman" w:hAnsi="Times New Roman" w:cs="Times New Roman"/>
          <w:sz w:val="28"/>
          <w:szCs w:val="28"/>
        </w:rPr>
        <w:t>.05</w:t>
      </w:r>
      <w:r w:rsidR="00FB3CF8">
        <w:rPr>
          <w:rFonts w:ascii="Times New Roman" w:hAnsi="Times New Roman" w:cs="Times New Roman"/>
          <w:sz w:val="28"/>
          <w:szCs w:val="28"/>
        </w:rPr>
        <w:t>.2026</w:t>
      </w:r>
      <w:r w:rsidR="00FB3CF8">
        <w:rPr>
          <w:rFonts w:ascii="Times New Roman" w:hAnsi="Times New Roman" w:cs="Times New Roman"/>
          <w:sz w:val="28"/>
          <w:szCs w:val="28"/>
        </w:rPr>
        <w:tab/>
      </w:r>
      <w:r w:rsidR="00FB3CF8">
        <w:rPr>
          <w:rFonts w:ascii="Times New Roman" w:hAnsi="Times New Roman" w:cs="Times New Roman"/>
          <w:sz w:val="28"/>
          <w:szCs w:val="28"/>
        </w:rPr>
        <w:tab/>
      </w:r>
      <w:r w:rsidR="00FB3CF8">
        <w:rPr>
          <w:rFonts w:ascii="Times New Roman" w:hAnsi="Times New Roman" w:cs="Times New Roman"/>
          <w:sz w:val="28"/>
          <w:szCs w:val="28"/>
        </w:rPr>
        <w:tab/>
      </w:r>
      <w:r w:rsidR="00FB3CF8">
        <w:rPr>
          <w:rFonts w:ascii="Times New Roman" w:hAnsi="Times New Roman" w:cs="Times New Roman"/>
          <w:sz w:val="28"/>
          <w:szCs w:val="28"/>
        </w:rPr>
        <w:tab/>
      </w:r>
      <w:r w:rsidR="00FB3CF8">
        <w:rPr>
          <w:rFonts w:ascii="Times New Roman" w:hAnsi="Times New Roman" w:cs="Times New Roman"/>
          <w:sz w:val="28"/>
          <w:szCs w:val="28"/>
        </w:rPr>
        <w:tab/>
      </w:r>
      <w:r w:rsidR="00FB3CF8">
        <w:rPr>
          <w:rFonts w:ascii="Times New Roman" w:hAnsi="Times New Roman" w:cs="Times New Roman"/>
          <w:sz w:val="28"/>
          <w:szCs w:val="28"/>
        </w:rPr>
        <w:tab/>
      </w:r>
      <w:r w:rsidR="00FB3CF8">
        <w:rPr>
          <w:rFonts w:ascii="Times New Roman" w:hAnsi="Times New Roman" w:cs="Times New Roman"/>
          <w:sz w:val="28"/>
          <w:szCs w:val="28"/>
        </w:rPr>
        <w:tab/>
      </w:r>
      <w:r w:rsidR="00FB3CF8">
        <w:rPr>
          <w:rFonts w:ascii="Times New Roman" w:hAnsi="Times New Roman" w:cs="Times New Roman"/>
          <w:sz w:val="28"/>
          <w:szCs w:val="28"/>
        </w:rPr>
        <w:tab/>
      </w:r>
      <w:r w:rsidR="00FB3CF8">
        <w:rPr>
          <w:rFonts w:ascii="Times New Roman" w:hAnsi="Times New Roman" w:cs="Times New Roman"/>
          <w:sz w:val="28"/>
          <w:szCs w:val="28"/>
        </w:rPr>
        <w:tab/>
      </w:r>
      <w:r w:rsidR="00FB3CF8">
        <w:rPr>
          <w:rFonts w:ascii="Times New Roman" w:hAnsi="Times New Roman" w:cs="Times New Roman"/>
          <w:sz w:val="28"/>
          <w:szCs w:val="28"/>
        </w:rPr>
        <w:tab/>
      </w:r>
      <w:r w:rsidR="00FB3CF8" w:rsidRPr="00FB3CF8">
        <w:rPr>
          <w:rFonts w:ascii="Times New Roman" w:hAnsi="Times New Roman" w:cs="Times New Roman"/>
          <w:sz w:val="28"/>
          <w:szCs w:val="28"/>
        </w:rPr>
        <w:t xml:space="preserve"> № </w:t>
      </w:r>
      <w:r w:rsidR="00B7580C">
        <w:rPr>
          <w:rFonts w:ascii="Times New Roman" w:hAnsi="Times New Roman" w:cs="Times New Roman"/>
          <w:sz w:val="28"/>
          <w:szCs w:val="28"/>
        </w:rPr>
        <w:t>9-</w:t>
      </w:r>
      <w:r w:rsidR="00FF3DC1">
        <w:rPr>
          <w:rFonts w:ascii="Times New Roman" w:hAnsi="Times New Roman" w:cs="Times New Roman"/>
          <w:sz w:val="28"/>
          <w:szCs w:val="28"/>
        </w:rPr>
        <w:t>2</w:t>
      </w:r>
    </w:p>
    <w:p w14:paraId="3EBAC125" w14:textId="77777777" w:rsidR="00FB3CF8" w:rsidRPr="00FB3CF8" w:rsidRDefault="00FB3CF8" w:rsidP="00FB3C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F8">
        <w:rPr>
          <w:rFonts w:ascii="Times New Roman" w:hAnsi="Times New Roman" w:cs="Times New Roman"/>
          <w:b/>
          <w:sz w:val="28"/>
          <w:szCs w:val="28"/>
        </w:rPr>
        <w:t>Санкт-Петербург</w:t>
      </w:r>
    </w:p>
    <w:p w14:paraId="1D906E80" w14:textId="77777777" w:rsidR="00FB3CF8" w:rsidRPr="00FB3CF8" w:rsidRDefault="00FB3CF8" w:rsidP="00FB3C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F8">
        <w:rPr>
          <w:rFonts w:ascii="Times New Roman" w:hAnsi="Times New Roman" w:cs="Times New Roman"/>
          <w:b/>
          <w:sz w:val="28"/>
          <w:szCs w:val="28"/>
        </w:rPr>
        <w:t>О назначении в состав участков</w:t>
      </w:r>
      <w:r>
        <w:rPr>
          <w:rFonts w:ascii="Times New Roman" w:hAnsi="Times New Roman" w:cs="Times New Roman"/>
          <w:b/>
          <w:sz w:val="28"/>
          <w:szCs w:val="28"/>
        </w:rPr>
        <w:t xml:space="preserve">ой </w:t>
      </w:r>
      <w:r w:rsidRPr="00FB3CF8">
        <w:rPr>
          <w:rFonts w:ascii="Times New Roman" w:hAnsi="Times New Roman" w:cs="Times New Roman"/>
          <w:b/>
          <w:sz w:val="28"/>
          <w:szCs w:val="28"/>
        </w:rPr>
        <w:t>избирательн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Pr="00FB3CF8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14:paraId="48EBF7F8" w14:textId="4B30E6C6" w:rsidR="00FB3CF8" w:rsidRPr="00FB3CF8" w:rsidRDefault="00FB3CF8" w:rsidP="00EF703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CF8">
        <w:rPr>
          <w:rFonts w:ascii="Times New Roman" w:hAnsi="Times New Roman" w:cs="Times New Roman"/>
          <w:sz w:val="28"/>
          <w:szCs w:val="28"/>
        </w:rPr>
        <w:t>В соответствии с пунктом 11 статьи 29 Федерального закона от 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CF8">
        <w:rPr>
          <w:rFonts w:ascii="Times New Roman" w:hAnsi="Times New Roman" w:cs="Times New Roman"/>
          <w:sz w:val="28"/>
          <w:szCs w:val="28"/>
        </w:rPr>
        <w:t>июня 2002 г. № 67-ФЗ «Об основных гарантиях избирательных прав и 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CF8">
        <w:rPr>
          <w:rFonts w:ascii="Times New Roman" w:hAnsi="Times New Roman" w:cs="Times New Roman"/>
          <w:sz w:val="28"/>
          <w:szCs w:val="28"/>
        </w:rPr>
        <w:t>на участие в референдуме граждан Российской Федерации», в связи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CF8">
        <w:rPr>
          <w:rFonts w:ascii="Times New Roman" w:hAnsi="Times New Roman" w:cs="Times New Roman"/>
          <w:sz w:val="28"/>
          <w:szCs w:val="28"/>
        </w:rPr>
        <w:t>освобождением от обязанностей член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B3CF8">
        <w:rPr>
          <w:rFonts w:ascii="Times New Roman" w:hAnsi="Times New Roman" w:cs="Times New Roman"/>
          <w:sz w:val="28"/>
          <w:szCs w:val="28"/>
        </w:rPr>
        <w:t xml:space="preserve"> участков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3CF8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3CF8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B3CF8">
        <w:rPr>
          <w:rFonts w:ascii="Times New Roman" w:hAnsi="Times New Roman" w:cs="Times New Roman"/>
          <w:sz w:val="28"/>
          <w:szCs w:val="28"/>
        </w:rPr>
        <w:t>избирательн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B3CF8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D3126">
        <w:rPr>
          <w:rFonts w:ascii="Times New Roman" w:hAnsi="Times New Roman" w:cs="Times New Roman"/>
          <w:sz w:val="28"/>
          <w:szCs w:val="28"/>
        </w:rPr>
        <w:t xml:space="preserve"> № </w:t>
      </w:r>
      <w:r w:rsidR="00FC5E44">
        <w:rPr>
          <w:rFonts w:ascii="Times New Roman" w:hAnsi="Times New Roman" w:cs="Times New Roman"/>
          <w:sz w:val="28"/>
          <w:szCs w:val="28"/>
        </w:rPr>
        <w:t>35</w:t>
      </w:r>
      <w:r w:rsidR="00FC5E44" w:rsidRPr="00FC5E44">
        <w:t xml:space="preserve"> </w:t>
      </w:r>
      <w:r w:rsidR="00FC5E44" w:rsidRPr="00FC5E44">
        <w:rPr>
          <w:rFonts w:ascii="Times New Roman" w:hAnsi="Times New Roman" w:cs="Times New Roman"/>
          <w:sz w:val="28"/>
          <w:szCs w:val="28"/>
        </w:rPr>
        <w:t>Возн</w:t>
      </w:r>
      <w:r w:rsidR="00FC5E44">
        <w:rPr>
          <w:rFonts w:ascii="Times New Roman" w:hAnsi="Times New Roman" w:cs="Times New Roman"/>
          <w:sz w:val="28"/>
          <w:szCs w:val="28"/>
        </w:rPr>
        <w:t>ой</w:t>
      </w:r>
      <w:r w:rsidR="00FC5E44" w:rsidRPr="00FC5E44">
        <w:rPr>
          <w:rFonts w:ascii="Times New Roman" w:hAnsi="Times New Roman" w:cs="Times New Roman"/>
          <w:sz w:val="28"/>
          <w:szCs w:val="28"/>
        </w:rPr>
        <w:t xml:space="preserve"> Н</w:t>
      </w:r>
      <w:r w:rsidR="00FC5E44">
        <w:rPr>
          <w:rFonts w:ascii="Times New Roman" w:hAnsi="Times New Roman" w:cs="Times New Roman"/>
          <w:sz w:val="28"/>
          <w:szCs w:val="28"/>
        </w:rPr>
        <w:t>.</w:t>
      </w:r>
      <w:r w:rsidR="00FC5E44" w:rsidRPr="00FC5E44">
        <w:rPr>
          <w:rFonts w:ascii="Times New Roman" w:hAnsi="Times New Roman" w:cs="Times New Roman"/>
          <w:sz w:val="28"/>
          <w:szCs w:val="28"/>
        </w:rPr>
        <w:t>Л</w:t>
      </w:r>
      <w:r w:rsidR="00FC5E44">
        <w:rPr>
          <w:rFonts w:ascii="Times New Roman" w:hAnsi="Times New Roman" w:cs="Times New Roman"/>
          <w:sz w:val="28"/>
          <w:szCs w:val="28"/>
        </w:rPr>
        <w:t>.</w:t>
      </w:r>
      <w:r w:rsidRPr="00FB3CF8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</w:t>
      </w:r>
      <w:r w:rsidR="00AD3126">
        <w:rPr>
          <w:rFonts w:ascii="Times New Roman" w:hAnsi="Times New Roman" w:cs="Times New Roman"/>
          <w:sz w:val="28"/>
          <w:szCs w:val="28"/>
        </w:rPr>
        <w:t xml:space="preserve"> </w:t>
      </w:r>
      <w:r w:rsidRPr="00FB3CF8">
        <w:rPr>
          <w:rFonts w:ascii="Times New Roman" w:hAnsi="Times New Roman" w:cs="Times New Roman"/>
          <w:sz w:val="28"/>
          <w:szCs w:val="28"/>
        </w:rPr>
        <w:t>№ 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703E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1F94CC46" w14:textId="52D5A629" w:rsidR="00B7580C" w:rsidRDefault="00FB3CF8" w:rsidP="00EF703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CF8">
        <w:rPr>
          <w:rFonts w:ascii="Times New Roman" w:hAnsi="Times New Roman" w:cs="Times New Roman"/>
          <w:sz w:val="28"/>
          <w:szCs w:val="28"/>
        </w:rPr>
        <w:t>1. Назначить в состав участков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3CF8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3CF8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F703E">
        <w:rPr>
          <w:rFonts w:ascii="Times New Roman" w:hAnsi="Times New Roman" w:cs="Times New Roman"/>
          <w:sz w:val="28"/>
          <w:szCs w:val="28"/>
        </w:rPr>
        <w:t xml:space="preserve"> </w:t>
      </w:r>
      <w:r w:rsidRPr="00FB3CF8">
        <w:rPr>
          <w:rFonts w:ascii="Times New Roman" w:hAnsi="Times New Roman" w:cs="Times New Roman"/>
          <w:sz w:val="28"/>
          <w:szCs w:val="28"/>
        </w:rPr>
        <w:t>избирательн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B3CF8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B3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7580C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580C">
        <w:rPr>
          <w:rFonts w:ascii="Times New Roman" w:hAnsi="Times New Roman" w:cs="Times New Roman"/>
          <w:sz w:val="28"/>
          <w:szCs w:val="28"/>
        </w:rPr>
        <w:t>Мартынова Александра Владимировича</w:t>
      </w:r>
      <w:r>
        <w:rPr>
          <w:rFonts w:ascii="Times New Roman" w:hAnsi="Times New Roman" w:cs="Times New Roman"/>
          <w:sz w:val="28"/>
          <w:szCs w:val="28"/>
        </w:rPr>
        <w:t xml:space="preserve">, предложенного </w:t>
      </w:r>
      <w:r w:rsidR="00EF703E">
        <w:rPr>
          <w:rFonts w:ascii="Times New Roman" w:hAnsi="Times New Roman" w:cs="Times New Roman"/>
          <w:sz w:val="28"/>
          <w:szCs w:val="28"/>
        </w:rPr>
        <w:t>для назначения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580C" w:rsidRPr="00B7580C">
        <w:rPr>
          <w:rFonts w:ascii="Times New Roman" w:hAnsi="Times New Roman" w:cs="Times New Roman"/>
          <w:sz w:val="28"/>
          <w:szCs w:val="28"/>
        </w:rPr>
        <w:t>Санкт-Петербургск</w:t>
      </w:r>
      <w:r w:rsidR="00B7580C">
        <w:rPr>
          <w:rFonts w:ascii="Times New Roman" w:hAnsi="Times New Roman" w:cs="Times New Roman"/>
          <w:sz w:val="28"/>
          <w:szCs w:val="28"/>
        </w:rPr>
        <w:t>им</w:t>
      </w:r>
      <w:r w:rsidR="00B7580C" w:rsidRPr="00B7580C">
        <w:rPr>
          <w:rFonts w:ascii="Times New Roman" w:hAnsi="Times New Roman" w:cs="Times New Roman"/>
          <w:sz w:val="28"/>
          <w:szCs w:val="28"/>
        </w:rPr>
        <w:t xml:space="preserve"> региональн</w:t>
      </w:r>
      <w:r w:rsidR="00B7580C">
        <w:rPr>
          <w:rFonts w:ascii="Times New Roman" w:hAnsi="Times New Roman" w:cs="Times New Roman"/>
          <w:sz w:val="28"/>
          <w:szCs w:val="28"/>
        </w:rPr>
        <w:t>ым</w:t>
      </w:r>
      <w:r w:rsidR="00B7580C" w:rsidRPr="00B7580C">
        <w:rPr>
          <w:rFonts w:ascii="Times New Roman" w:hAnsi="Times New Roman" w:cs="Times New Roman"/>
          <w:sz w:val="28"/>
          <w:szCs w:val="28"/>
        </w:rPr>
        <w:t xml:space="preserve"> отделени</w:t>
      </w:r>
      <w:r w:rsidR="00EB3CA2">
        <w:rPr>
          <w:rFonts w:ascii="Times New Roman" w:hAnsi="Times New Roman" w:cs="Times New Roman"/>
          <w:sz w:val="28"/>
          <w:szCs w:val="28"/>
        </w:rPr>
        <w:t>е</w:t>
      </w:r>
      <w:r w:rsidR="00B7580C">
        <w:rPr>
          <w:rFonts w:ascii="Times New Roman" w:hAnsi="Times New Roman" w:cs="Times New Roman"/>
          <w:sz w:val="28"/>
          <w:szCs w:val="28"/>
        </w:rPr>
        <w:t>м</w:t>
      </w:r>
      <w:r w:rsidR="00B7580C" w:rsidRPr="00B7580C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EF703E">
        <w:rPr>
          <w:rFonts w:ascii="Times New Roman" w:hAnsi="Times New Roman" w:cs="Times New Roman"/>
          <w:sz w:val="28"/>
          <w:szCs w:val="28"/>
        </w:rPr>
        <w:t>.</w:t>
      </w:r>
    </w:p>
    <w:p w14:paraId="2A6D517A" w14:textId="77777777" w:rsidR="00FB3CF8" w:rsidRPr="00FB3CF8" w:rsidRDefault="00FB3CF8" w:rsidP="00EF703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CF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CF8">
        <w:rPr>
          <w:rFonts w:ascii="Times New Roman" w:hAnsi="Times New Roman" w:cs="Times New Roman"/>
          <w:sz w:val="28"/>
          <w:szCs w:val="28"/>
        </w:rPr>
        <w:t>Разместить настоящее решение на сайте Территориальной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CF8">
        <w:rPr>
          <w:rFonts w:ascii="Times New Roman" w:hAnsi="Times New Roman" w:cs="Times New Roman"/>
          <w:sz w:val="28"/>
          <w:szCs w:val="28"/>
        </w:rPr>
        <w:t>избирательной комиссии № 31 в информационно-телекоммуникационной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CF8">
        <w:rPr>
          <w:rFonts w:ascii="Times New Roman" w:hAnsi="Times New Roman" w:cs="Times New Roman"/>
          <w:sz w:val="28"/>
          <w:szCs w:val="28"/>
        </w:rPr>
        <w:t>сети «Интернет».</w:t>
      </w:r>
    </w:p>
    <w:p w14:paraId="3EDB8A11" w14:textId="77777777" w:rsidR="00FB3CF8" w:rsidRPr="00FB3CF8" w:rsidRDefault="00D61BEC" w:rsidP="00EF703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B3CF8" w:rsidRPr="00FB3CF8">
        <w:rPr>
          <w:rFonts w:ascii="Times New Roman" w:hAnsi="Times New Roman" w:cs="Times New Roman"/>
          <w:sz w:val="28"/>
          <w:szCs w:val="28"/>
        </w:rPr>
        <w:t xml:space="preserve">. </w:t>
      </w:r>
      <w:r w:rsidR="00FB3CF8">
        <w:rPr>
          <w:rFonts w:ascii="Times New Roman" w:hAnsi="Times New Roman" w:cs="Times New Roman"/>
          <w:sz w:val="28"/>
          <w:szCs w:val="28"/>
        </w:rPr>
        <w:t xml:space="preserve"> </w:t>
      </w:r>
      <w:r w:rsidR="00FB3CF8" w:rsidRPr="00FB3CF8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</w:t>
      </w:r>
      <w:r w:rsidR="00FB3CF8">
        <w:rPr>
          <w:rFonts w:ascii="Times New Roman" w:hAnsi="Times New Roman" w:cs="Times New Roman"/>
          <w:sz w:val="28"/>
          <w:szCs w:val="28"/>
        </w:rPr>
        <w:t xml:space="preserve"> </w:t>
      </w:r>
      <w:r w:rsidR="00FB3CF8" w:rsidRPr="00FB3CF8">
        <w:rPr>
          <w:rFonts w:ascii="Times New Roman" w:hAnsi="Times New Roman" w:cs="Times New Roman"/>
          <w:sz w:val="28"/>
          <w:szCs w:val="28"/>
        </w:rPr>
        <w:t>председателя ТИК № 31 Чернову Т.П.</w:t>
      </w:r>
    </w:p>
    <w:p w14:paraId="074C725D" w14:textId="77777777" w:rsidR="00AD3126" w:rsidRDefault="00AD3126" w:rsidP="00FB3CF8">
      <w:pPr>
        <w:rPr>
          <w:rFonts w:ascii="Times New Roman" w:hAnsi="Times New Roman" w:cs="Times New Roman"/>
          <w:sz w:val="28"/>
          <w:szCs w:val="28"/>
        </w:rPr>
      </w:pPr>
    </w:p>
    <w:p w14:paraId="1ACC1881" w14:textId="77777777" w:rsidR="00FB3CF8" w:rsidRPr="00AD3126" w:rsidRDefault="00FB3CF8" w:rsidP="00FB3CF8">
      <w:pPr>
        <w:rPr>
          <w:rFonts w:ascii="Times New Roman" w:hAnsi="Times New Roman" w:cs="Times New Roman"/>
          <w:sz w:val="28"/>
          <w:szCs w:val="28"/>
        </w:rPr>
      </w:pPr>
      <w:r w:rsidRPr="00AD3126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14:paraId="57147914" w14:textId="18757586" w:rsidR="00AD3126" w:rsidRDefault="00FB3CF8" w:rsidP="00FB3CF8">
      <w:pPr>
        <w:rPr>
          <w:rFonts w:ascii="Times New Roman" w:hAnsi="Times New Roman" w:cs="Times New Roman"/>
          <w:sz w:val="28"/>
          <w:szCs w:val="28"/>
        </w:rPr>
      </w:pPr>
      <w:r w:rsidRPr="00AD3126">
        <w:rPr>
          <w:rFonts w:ascii="Times New Roman" w:hAnsi="Times New Roman" w:cs="Times New Roman"/>
          <w:sz w:val="28"/>
          <w:szCs w:val="28"/>
        </w:rPr>
        <w:t>избирательной комиссии № 31</w:t>
      </w:r>
      <w:r w:rsidR="00AD3126">
        <w:rPr>
          <w:rFonts w:ascii="Times New Roman" w:hAnsi="Times New Roman" w:cs="Times New Roman"/>
          <w:sz w:val="28"/>
          <w:szCs w:val="28"/>
        </w:rPr>
        <w:tab/>
      </w:r>
      <w:r w:rsidR="00AD3126">
        <w:rPr>
          <w:rFonts w:ascii="Times New Roman" w:hAnsi="Times New Roman" w:cs="Times New Roman"/>
          <w:sz w:val="28"/>
          <w:szCs w:val="28"/>
        </w:rPr>
        <w:tab/>
      </w:r>
      <w:r w:rsidR="00AD3126">
        <w:rPr>
          <w:rFonts w:ascii="Times New Roman" w:hAnsi="Times New Roman" w:cs="Times New Roman"/>
          <w:sz w:val="28"/>
          <w:szCs w:val="28"/>
        </w:rPr>
        <w:tab/>
      </w:r>
      <w:r w:rsidR="00AD3126">
        <w:rPr>
          <w:rFonts w:ascii="Times New Roman" w:hAnsi="Times New Roman" w:cs="Times New Roman"/>
          <w:sz w:val="28"/>
          <w:szCs w:val="28"/>
        </w:rPr>
        <w:tab/>
      </w:r>
      <w:r w:rsidR="00AD3126">
        <w:rPr>
          <w:rFonts w:ascii="Times New Roman" w:hAnsi="Times New Roman" w:cs="Times New Roman"/>
          <w:sz w:val="28"/>
          <w:szCs w:val="28"/>
        </w:rPr>
        <w:tab/>
      </w:r>
      <w:r w:rsidRPr="00AD3126">
        <w:rPr>
          <w:rFonts w:ascii="Times New Roman" w:hAnsi="Times New Roman" w:cs="Times New Roman"/>
          <w:sz w:val="28"/>
          <w:szCs w:val="28"/>
        </w:rPr>
        <w:t>Т.П. Чернова</w:t>
      </w:r>
    </w:p>
    <w:p w14:paraId="4775D453" w14:textId="77777777" w:rsidR="00FB3CF8" w:rsidRPr="00AD3126" w:rsidRDefault="00FB3CF8" w:rsidP="00FB3CF8">
      <w:pPr>
        <w:rPr>
          <w:rFonts w:ascii="Times New Roman" w:hAnsi="Times New Roman" w:cs="Times New Roman"/>
          <w:sz w:val="28"/>
          <w:szCs w:val="28"/>
        </w:rPr>
      </w:pPr>
      <w:r w:rsidRPr="00AD3126">
        <w:rPr>
          <w:rFonts w:ascii="Times New Roman" w:hAnsi="Times New Roman" w:cs="Times New Roman"/>
          <w:sz w:val="28"/>
          <w:szCs w:val="28"/>
        </w:rPr>
        <w:t>Секретарь Территориальной</w:t>
      </w:r>
    </w:p>
    <w:p w14:paraId="0E5F48C0" w14:textId="77777777" w:rsidR="00F06180" w:rsidRPr="00AD3126" w:rsidRDefault="00FB3CF8" w:rsidP="00FB3CF8">
      <w:pPr>
        <w:rPr>
          <w:rFonts w:ascii="Times New Roman" w:hAnsi="Times New Roman" w:cs="Times New Roman"/>
          <w:sz w:val="28"/>
          <w:szCs w:val="28"/>
        </w:rPr>
      </w:pPr>
      <w:r w:rsidRPr="00AD3126">
        <w:rPr>
          <w:rFonts w:ascii="Times New Roman" w:hAnsi="Times New Roman" w:cs="Times New Roman"/>
          <w:sz w:val="28"/>
          <w:szCs w:val="28"/>
        </w:rPr>
        <w:t>избирательной комиссии № 31</w:t>
      </w:r>
      <w:r w:rsidR="00AD3126">
        <w:rPr>
          <w:rFonts w:ascii="Times New Roman" w:hAnsi="Times New Roman" w:cs="Times New Roman"/>
          <w:sz w:val="28"/>
          <w:szCs w:val="28"/>
        </w:rPr>
        <w:tab/>
      </w:r>
      <w:r w:rsidR="00AD3126">
        <w:rPr>
          <w:rFonts w:ascii="Times New Roman" w:hAnsi="Times New Roman" w:cs="Times New Roman"/>
          <w:sz w:val="28"/>
          <w:szCs w:val="28"/>
        </w:rPr>
        <w:tab/>
      </w:r>
      <w:r w:rsidR="00AD3126">
        <w:rPr>
          <w:rFonts w:ascii="Times New Roman" w:hAnsi="Times New Roman" w:cs="Times New Roman"/>
          <w:sz w:val="28"/>
          <w:szCs w:val="28"/>
        </w:rPr>
        <w:tab/>
      </w:r>
      <w:r w:rsidR="00AD3126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AD3126">
        <w:rPr>
          <w:rFonts w:ascii="Times New Roman" w:hAnsi="Times New Roman" w:cs="Times New Roman"/>
          <w:sz w:val="28"/>
          <w:szCs w:val="28"/>
        </w:rPr>
        <w:t>А.Е. Дорофеева</w:t>
      </w:r>
    </w:p>
    <w:sectPr w:rsidR="00F06180" w:rsidRPr="00AD3126" w:rsidSect="00EF703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AA1D5" w14:textId="77777777" w:rsidR="00BD685A" w:rsidRDefault="00BD685A" w:rsidP="004C5480">
      <w:pPr>
        <w:spacing w:after="0" w:line="240" w:lineRule="auto"/>
      </w:pPr>
      <w:r>
        <w:separator/>
      </w:r>
    </w:p>
  </w:endnote>
  <w:endnote w:type="continuationSeparator" w:id="0">
    <w:p w14:paraId="1E8D8E99" w14:textId="77777777" w:rsidR="00BD685A" w:rsidRDefault="00BD685A" w:rsidP="004C5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8273F" w14:textId="77777777" w:rsidR="00BD685A" w:rsidRDefault="00BD685A" w:rsidP="004C5480">
      <w:pPr>
        <w:spacing w:after="0" w:line="240" w:lineRule="auto"/>
      </w:pPr>
      <w:r>
        <w:separator/>
      </w:r>
    </w:p>
  </w:footnote>
  <w:footnote w:type="continuationSeparator" w:id="0">
    <w:p w14:paraId="3043938E" w14:textId="77777777" w:rsidR="00BD685A" w:rsidRDefault="00BD685A" w:rsidP="004C54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CF8"/>
    <w:rsid w:val="000718CC"/>
    <w:rsid w:val="00083E61"/>
    <w:rsid w:val="0024201B"/>
    <w:rsid w:val="003D428E"/>
    <w:rsid w:val="004976CC"/>
    <w:rsid w:val="004C5480"/>
    <w:rsid w:val="005E49F7"/>
    <w:rsid w:val="007634D2"/>
    <w:rsid w:val="008C252F"/>
    <w:rsid w:val="009034E9"/>
    <w:rsid w:val="0092042D"/>
    <w:rsid w:val="0094534A"/>
    <w:rsid w:val="00990683"/>
    <w:rsid w:val="009E28A2"/>
    <w:rsid w:val="00AC75A6"/>
    <w:rsid w:val="00AD3126"/>
    <w:rsid w:val="00B7580C"/>
    <w:rsid w:val="00BD685A"/>
    <w:rsid w:val="00C91F81"/>
    <w:rsid w:val="00D61BEC"/>
    <w:rsid w:val="00D753DF"/>
    <w:rsid w:val="00E07514"/>
    <w:rsid w:val="00EB3CA2"/>
    <w:rsid w:val="00EF703E"/>
    <w:rsid w:val="00F06180"/>
    <w:rsid w:val="00FB3CF8"/>
    <w:rsid w:val="00FC5E44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F1130"/>
  <w15:chartTrackingRefBased/>
  <w15:docId w15:val="{D71D56FB-FB1A-499C-9BA3-3BD13902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5480"/>
  </w:style>
  <w:style w:type="paragraph" w:styleId="a5">
    <w:name w:val="footer"/>
    <w:basedOn w:val="a"/>
    <w:link w:val="a6"/>
    <w:uiPriority w:val="99"/>
    <w:unhideWhenUsed/>
    <w:rsid w:val="004C5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5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31 TIK</cp:lastModifiedBy>
  <cp:revision>8</cp:revision>
  <cp:lastPrinted>2026-05-28T06:38:00Z</cp:lastPrinted>
  <dcterms:created xsi:type="dcterms:W3CDTF">2026-05-07T10:46:00Z</dcterms:created>
  <dcterms:modified xsi:type="dcterms:W3CDTF">2026-05-28T06:39:00Z</dcterms:modified>
</cp:coreProperties>
</file>